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200b7c4d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268c33fa25f3471d"/>
      <w:footerReference xmlns:r="http://schemas.openxmlformats.org/officeDocument/2006/relationships" w:type="default" r:id="Rdb1a95e2759f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c33fa25f3471d" /><Relationship Type="http://schemas.openxmlformats.org/officeDocument/2006/relationships/footer" Target="/word/footer1.xml" Id="Rdb1a95e2759f4617" /></Relationships>
</file>