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5fee320d5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EISMANN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EISMANN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cd74536f74960"/>
      <w:footerReference xmlns:r="http://schemas.openxmlformats.org/officeDocument/2006/relationships" w:type="default" r:id="R9b352af5258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EISMANN AS   ·   Org.nr 923 816 410   ·   Jordalsveien 42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EISMANN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d74536f74960" /><Relationship Type="http://schemas.openxmlformats.org/officeDocument/2006/relationships/footer" Target="/word/footer1.xml" Id="R9b352af525854cd3" /></Relationships>
</file>