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e5c802b29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CDR HOLDING AS</w:t>
      </w:r>
    </w:p>
    <w:sectPr>
      <w:headerReference xmlns:r="http://schemas.openxmlformats.org/officeDocument/2006/relationships" w:type="default" r:id="Rf914fabc761247ce"/>
      <w:footerReference xmlns:r="http://schemas.openxmlformats.org/officeDocument/2006/relationships" w:type="default" r:id="Rca8459f27b5c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4fabc761247ce" /><Relationship Type="http://schemas.openxmlformats.org/officeDocument/2006/relationships/footer" Target="/word/footer1.xml" Id="Rca8459f27b5c476b" /></Relationships>
</file>