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f868aac7b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HAAREX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HAAREX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35dda2c5242e9"/>
      <w:footerReference xmlns:r="http://schemas.openxmlformats.org/officeDocument/2006/relationships" w:type="default" r:id="R17ed4b3a9c47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HAAREX AS   ·   Org.nr 923 848 495   ·   c/o Håkon Rekstad, Nordlistubben 9A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HAAREX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35dda2c5242e9" /><Relationship Type="http://schemas.openxmlformats.org/officeDocument/2006/relationships/footer" Target="/word/footer1.xml" Id="R17ed4b3a9c474cb0" /></Relationships>
</file>