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cd8d3d65d4d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HVALSENGA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HVALSENGA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553de40ef54420"/>
      <w:footerReference xmlns:r="http://schemas.openxmlformats.org/officeDocument/2006/relationships" w:type="default" r:id="Rce5fe4c195d4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HVALSENGA AS   ·   Org.nr 923 882 219   ·   Husebysletta 35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HVALSENGA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53de40ef54420" /><Relationship Type="http://schemas.openxmlformats.org/officeDocument/2006/relationships/footer" Target="/word/footer1.xml" Id="Rce5fe4c195d44050" /></Relationships>
</file>