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cb2d357fb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MOTEMA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MOTEMA AS</w:t>
      </w:r>
    </w:p>
    <w:sectPr>
      <w:headerReference xmlns:r="http://schemas.openxmlformats.org/officeDocument/2006/relationships" w:type="default" r:id="Rc7fb36aa581e43fd"/>
      <w:footerReference xmlns:r="http://schemas.openxmlformats.org/officeDocument/2006/relationships" w:type="default" r:id="Re1f7be1e0ff5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MOTEMA AS   ·   Org.nr 923 959 289   ·   Mostuveien 8D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b36aa581e43fd" /><Relationship Type="http://schemas.openxmlformats.org/officeDocument/2006/relationships/footer" Target="/word/footer1.xml" Id="Re1f7be1e0ff54976" /></Relationships>
</file>