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13de503d9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TEATERLAG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TEATERLAG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5b8c500524f47"/>
      <w:footerReference xmlns:r="http://schemas.openxmlformats.org/officeDocument/2006/relationships" w:type="default" r:id="R009436863f55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TEATERLAG   ·   Org.nr 923 968 873   ·   c/o Kjetil Totland, Sæbergvegen 28   ·   5680 TYSNES   ·   kjetil@totland.net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TEATERLAG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5b8c500524f47" /><Relationship Type="http://schemas.openxmlformats.org/officeDocument/2006/relationships/footer" Target="/word/footer1.xml" Id="R009436863f554a6d" /></Relationships>
</file>