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534d43ea9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e99baefbf4c9b"/>
      <w:footerReference xmlns:r="http://schemas.openxmlformats.org/officeDocument/2006/relationships" w:type="default" r:id="R208646489277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IMG INVEST AS   ·   Org.nr 923 994 726   ·   Kalnesveien 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e99baefbf4c9b" /><Relationship Type="http://schemas.openxmlformats.org/officeDocument/2006/relationships/footer" Target="/word/footer1.xml" Id="R2086464892774bd9" /></Relationships>
</file>