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cb0e88be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EBP INVEST AS</w:t>
      </w:r>
    </w:p>
    <w:sectPr>
      <w:headerReference xmlns:r="http://schemas.openxmlformats.org/officeDocument/2006/relationships" w:type="default" r:id="Recde9f53bd3a4563"/>
      <w:footerReference xmlns:r="http://schemas.openxmlformats.org/officeDocument/2006/relationships" w:type="default" r:id="R9b7e612dcf34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EBP INVEST AS   ·   Org.nr 924 034 939   ·   Holstsletta 152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e9f53bd3a4563" /><Relationship Type="http://schemas.openxmlformats.org/officeDocument/2006/relationships/footer" Target="/word/footer1.xml" Id="R9b7e612dcf3444b6" /></Relationships>
</file>