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1345fa1e1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ANCE AS</w:t>
      </w:r>
    </w:p>
    <w:sectPr>
      <w:headerReference xmlns:r="http://schemas.openxmlformats.org/officeDocument/2006/relationships" w:type="default" r:id="R3dc43bd49e4c4103"/>
      <w:footerReference xmlns:r="http://schemas.openxmlformats.org/officeDocument/2006/relationships" w:type="default" r:id="Ra26264197728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43bd49e4c4103" /><Relationship Type="http://schemas.openxmlformats.org/officeDocument/2006/relationships/footer" Target="/word/footer1.xml" Id="Ra262641977284159" /></Relationships>
</file>