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66c9518f9340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KULSRUD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KULSRUD INVEST AS</w:t>
      </w:r>
    </w:p>
    <w:sectPr>
      <w:headerReference xmlns:r="http://schemas.openxmlformats.org/officeDocument/2006/relationships" w:type="default" r:id="R5881e7be1ba244b4"/>
      <w:footerReference xmlns:r="http://schemas.openxmlformats.org/officeDocument/2006/relationships" w:type="default" r:id="Ra2bdc6957f1146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KULSRUD INVEST AS   ·   Org.nr 924 115 637   ·   Porfyrveien 15B   ·   4027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KULSRUD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81e7be1ba244b4" /><Relationship Type="http://schemas.openxmlformats.org/officeDocument/2006/relationships/footer" Target="/word/footer1.xml" Id="Ra2bdc6957f11463e" /></Relationships>
</file>