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d4142cf98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ALIB AS</w:t>
      </w:r>
    </w:p>
    <w:sectPr>
      <w:headerReference xmlns:r="http://schemas.openxmlformats.org/officeDocument/2006/relationships" w:type="default" r:id="R6f01293d9c77402f"/>
      <w:footerReference xmlns:r="http://schemas.openxmlformats.org/officeDocument/2006/relationships" w:type="default" r:id="Rc4c49df185c4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1293d9c77402f" /><Relationship Type="http://schemas.openxmlformats.org/officeDocument/2006/relationships/footer" Target="/word/footer1.xml" Id="Rc4c49df185c445a8" /></Relationships>
</file>