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30d4f19434f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b7aa6a17e5487d"/>
      <w:footerReference xmlns:r="http://schemas.openxmlformats.org/officeDocument/2006/relationships" w:type="default" r:id="Rce224311ef57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GAUSLAND INVEST AS   ·   Org.nr 924 190 280   ·   c/o Kåre Gausland, Skaarlia 137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7aa6a17e5487d" /><Relationship Type="http://schemas.openxmlformats.org/officeDocument/2006/relationships/footer" Target="/word/footer1.xml" Id="Rce224311ef5746a9" /></Relationships>
</file>