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067ba25fe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KJIPT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KJIPT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a29d206074918"/>
      <w:footerReference xmlns:r="http://schemas.openxmlformats.org/officeDocument/2006/relationships" w:type="default" r:id="Red8828ed9e56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a29d206074918" /><Relationship Type="http://schemas.openxmlformats.org/officeDocument/2006/relationships/footer" Target="/word/footer1.xml" Id="Red8828ed9e56421c" /></Relationships>
</file>