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40bc72efc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USTERABBEN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d4cb712deef947d6"/>
      <w:footerReference xmlns:r="http://schemas.openxmlformats.org/officeDocument/2006/relationships" w:type="default" r:id="R9e3315b9f04b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b712deef947d6" /><Relationship Type="http://schemas.openxmlformats.org/officeDocument/2006/relationships/footer" Target="/word/footer1.xml" Id="R9e3315b9f04b4e1e" /></Relationships>
</file>