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00cde6a45b404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ATOM RØRLEGGERBEDRIFTS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Høvik,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ATOM RØRLEGGERBEDRIFTS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9722a95727d4025"/>
      <w:footerReference xmlns:r="http://schemas.openxmlformats.org/officeDocument/2006/relationships" w:type="default" r:id="R83a143d4c2e246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ATOM RØRLEGGERBEDRIFTS AS   ·   Org.nr 924 201 746   ·   Borgveien 21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ATOM RØRLEGGERBEDRIFTS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722a95727d4025" /><Relationship Type="http://schemas.openxmlformats.org/officeDocument/2006/relationships/footer" Target="/word/footer1.xml" Id="R83a143d4c2e246a3" /></Relationships>
</file>