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950cd86ee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ATOM RØRLEGGERBEDRIFTS AS</w:t>
      </w:r>
    </w:p>
    <w:sectPr>
      <w:headerReference xmlns:r="http://schemas.openxmlformats.org/officeDocument/2006/relationships" w:type="default" r:id="Rb24f2e8c7ff74dfe"/>
      <w:footerReference xmlns:r="http://schemas.openxmlformats.org/officeDocument/2006/relationships" w:type="default" r:id="R61c6dc1dc28d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ATOM RØRLEGGERBEDRIFTS AS   ·   Org.nr 924 201 746   ·   Borgveien 21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ATOM RØRLEGGERBEDRIFTS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f2e8c7ff74dfe" /><Relationship Type="http://schemas.openxmlformats.org/officeDocument/2006/relationships/footer" Target="/word/footer1.xml" Id="R61c6dc1dc28d4b0a" /></Relationships>
</file>