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683d89ec24a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ATOM RØRLEGGERBEDRIFTS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ATOM RØRLEGGERBEDRIFTS AS</w:t>
      </w:r>
    </w:p>
    <w:sectPr>
      <w:headerReference xmlns:r="http://schemas.openxmlformats.org/officeDocument/2006/relationships" w:type="default" r:id="Ra59d68a4fce54482"/>
      <w:footerReference xmlns:r="http://schemas.openxmlformats.org/officeDocument/2006/relationships" w:type="default" r:id="Rd391a56927c2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ATOM RØRLEGGERBEDRIFTS AS   ·   Org.nr 924 201 746   ·   Borgveien 21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ATOM RØRLEGGERBEDRIFTS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d68a4fce54482" /><Relationship Type="http://schemas.openxmlformats.org/officeDocument/2006/relationships/footer" Target="/word/footer1.xml" Id="Rd391a56927c24118" /></Relationships>
</file>