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741f66a7034e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ATOM RØRLEGGERBEDRIFTS AS</w:t>
      </w:r>
    </w:p>
    <w:sectPr>
      <w:headerReference xmlns:r="http://schemas.openxmlformats.org/officeDocument/2006/relationships" w:type="default" r:id="Re621d8f51d8b41ee"/>
      <w:footerReference xmlns:r="http://schemas.openxmlformats.org/officeDocument/2006/relationships" w:type="default" r:id="Rc13953c5c8894c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ATOM RØRLEGGERBEDRIFTS AS   ·   Org.nr 924 201 746   ·   Borgveien 21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ATOM RØRLEGGERBEDRIFTS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21d8f51d8b41ee" /><Relationship Type="http://schemas.openxmlformats.org/officeDocument/2006/relationships/footer" Target="/word/footer1.xml" Id="Rc13953c5c8894c40" /></Relationships>
</file>