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9d774ddc6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 R.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R. INVEST AS</w:t>
      </w:r>
    </w:p>
    <w:sectPr>
      <w:headerReference xmlns:r="http://schemas.openxmlformats.org/officeDocument/2006/relationships" w:type="default" r:id="R104937c71e88425e"/>
      <w:footerReference xmlns:r="http://schemas.openxmlformats.org/officeDocument/2006/relationships" w:type="default" r:id="Re3635d1c0150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R. INVEST AS   ·   Org.nr 924 203 765   ·   Tordenskiolds gate 73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937c71e88425e" /><Relationship Type="http://schemas.openxmlformats.org/officeDocument/2006/relationships/footer" Target="/word/footer1.xml" Id="Re3635d1c0150438f" /></Relationships>
</file>