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44d54581f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CONNECTIONS AS</w:t>
      </w:r>
    </w:p>
    <w:sectPr>
      <w:headerReference xmlns:r="http://schemas.openxmlformats.org/officeDocument/2006/relationships" w:type="default" r:id="R05cf925497934302"/>
      <w:footerReference xmlns:r="http://schemas.openxmlformats.org/officeDocument/2006/relationships" w:type="default" r:id="Rd8fdf6609e3c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CONNECTIONS AS   ·   Org.nr 924 209 356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CONNECTIONS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f925497934302" /><Relationship Type="http://schemas.openxmlformats.org/officeDocument/2006/relationships/footer" Target="/word/footer1.xml" Id="Rd8fdf6609e3c4812" /></Relationships>
</file>