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5b7579e63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GAUTE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GAUTE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91b79be154adb"/>
      <w:footerReference xmlns:r="http://schemas.openxmlformats.org/officeDocument/2006/relationships" w:type="default" r:id="R7a02c0f48783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MONSEN AS   ·   Org.nr 924 276 924   ·   c/o Gaute Monsen, Kamskjellvegen 10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91b79be154adb" /><Relationship Type="http://schemas.openxmlformats.org/officeDocument/2006/relationships/footer" Target="/word/footer1.xml" Id="R7a02c0f487834c76" /></Relationships>
</file>