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986bb77d14f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 SUND AS</w:t>
      </w:r>
    </w:p>
    <w:sectPr>
      <w:headerReference xmlns:r="http://schemas.openxmlformats.org/officeDocument/2006/relationships" w:type="default" r:id="R9317e72841dd433c"/>
      <w:footerReference xmlns:r="http://schemas.openxmlformats.org/officeDocument/2006/relationships" w:type="default" r:id="R47904e5b6ebb46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 SUND AS   ·   Org.nr 924 297 891   ·   Sigdalsveien 2454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 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7e72841dd433c" /><Relationship Type="http://schemas.openxmlformats.org/officeDocument/2006/relationships/footer" Target="/word/footer1.xml" Id="R47904e5b6ebb467e" /></Relationships>
</file>