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a5e29a0ce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TOLA HOLDING AS</w:t>
      </w:r>
    </w:p>
    <w:sectPr>
      <w:headerReference xmlns:r="http://schemas.openxmlformats.org/officeDocument/2006/relationships" w:type="default" r:id="Rda07d544aba3412d"/>
      <w:footerReference xmlns:r="http://schemas.openxmlformats.org/officeDocument/2006/relationships" w:type="default" r:id="R1d6879e359bb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TOLA HOLDING AS   ·   Org.nr 924 317 094   ·   Søre Feforvegen 26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7d544aba3412d" /><Relationship Type="http://schemas.openxmlformats.org/officeDocument/2006/relationships/footer" Target="/word/footer1.xml" Id="R1d6879e359bb4557" /></Relationships>
</file>