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f4097f394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 INVESTERING AS</w:t>
      </w:r>
    </w:p>
    <w:sectPr>
      <w:headerReference xmlns:r="http://schemas.openxmlformats.org/officeDocument/2006/relationships" w:type="default" r:id="R886c4a3746e14c14"/>
      <w:footerReference xmlns:r="http://schemas.openxmlformats.org/officeDocument/2006/relationships" w:type="default" r:id="R1fd0d45a3deb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 INVESTERING AS   ·   Org.nr 924 375 027   ·   Fjærholmveien 5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c4a3746e14c14" /><Relationship Type="http://schemas.openxmlformats.org/officeDocument/2006/relationships/footer" Target="/word/footer1.xml" Id="R1fd0d45a3deb4db6" /></Relationships>
</file>