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e9b971f60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1e1fbb092467f"/>
      <w:footerReference xmlns:r="http://schemas.openxmlformats.org/officeDocument/2006/relationships" w:type="default" r:id="Rc0bf5beb30f2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FYN AS   ·   Org.nr 924 379 847   ·   c/o Mellbye, Cort Adelers gate 25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1e1fbb092467f" /><Relationship Type="http://schemas.openxmlformats.org/officeDocument/2006/relationships/footer" Target="/word/footer1.xml" Id="Rc0bf5beb30f24e3b" /></Relationships>
</file>