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73642ce06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44f89b73e94385"/>
      <w:footerReference xmlns:r="http://schemas.openxmlformats.org/officeDocument/2006/relationships" w:type="default" r:id="R3af28881d00f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LANGINVEST AS   ·   Org.nr 924 386 711   ·   Gamle Stemvei 19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4f89b73e94385" /><Relationship Type="http://schemas.openxmlformats.org/officeDocument/2006/relationships/footer" Target="/word/footer1.xml" Id="R3af28881d00f493f" /></Relationships>
</file>