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7e67ba63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768e715ef4fe4"/>
      <w:footerReference xmlns:r="http://schemas.openxmlformats.org/officeDocument/2006/relationships" w:type="default" r:id="R4fe8c2aa0ba3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EDM INVEST AS   ·   Org.nr 924 386 983   ·   Schweigaards gate 59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68e715ef4fe4" /><Relationship Type="http://schemas.openxmlformats.org/officeDocument/2006/relationships/footer" Target="/word/footer1.xml" Id="R4fe8c2aa0ba345fc" /></Relationships>
</file>