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493592c29744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SIV.ING ARNE HAUGE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SIV.ING ARNE HAUGE AS</w:t>
      </w:r>
    </w:p>
    <w:sectPr>
      <w:headerReference xmlns:r="http://schemas.openxmlformats.org/officeDocument/2006/relationships" w:type="default" r:id="R5b90b85c7b2f4735"/>
      <w:footerReference xmlns:r="http://schemas.openxmlformats.org/officeDocument/2006/relationships" w:type="default" r:id="Re996af0fbedf48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SIV.ING ARNE HAUGE AS   ·   Org.nr 924 387 882   ·   Bergensgata 40A   ·   0468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SIV.ING ARNE HAUGE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90b85c7b2f4735" /><Relationship Type="http://schemas.openxmlformats.org/officeDocument/2006/relationships/footer" Target="/word/footer1.xml" Id="Re996af0fbedf4801" /></Relationships>
</file>