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e3881814a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SAREC LØNN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SAREC LØNN AS</w:t>
      </w:r>
    </w:p>
    <w:sectPr>
      <w:headerReference xmlns:r="http://schemas.openxmlformats.org/officeDocument/2006/relationships" w:type="default" r:id="Rdb35ac7412874c6e"/>
      <w:footerReference xmlns:r="http://schemas.openxmlformats.org/officeDocument/2006/relationships" w:type="default" r:id="R1e0195ed1b25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5ac7412874c6e" /><Relationship Type="http://schemas.openxmlformats.org/officeDocument/2006/relationships/footer" Target="/word/footer1.xml" Id="R1e0195ed1b2541ca" /></Relationships>
</file>