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42c0256bb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HOLDING AS</w:t>
      </w:r>
    </w:p>
    <w:sectPr>
      <w:headerReference xmlns:r="http://schemas.openxmlformats.org/officeDocument/2006/relationships" w:type="default" r:id="R87cc283568b14559"/>
      <w:footerReference xmlns:r="http://schemas.openxmlformats.org/officeDocument/2006/relationships" w:type="default" r:id="Ra47190887c6d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HOLDING AS   ·   Org.nr 924 448 016   ·   C/o Lars Erik Anonsen, Egdeveien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c283568b14559" /><Relationship Type="http://schemas.openxmlformats.org/officeDocument/2006/relationships/footer" Target="/word/footer1.xml" Id="Ra47190887c6d4571" /></Relationships>
</file>