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844b05c20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KAMBENOR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KAMBENOR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b312fdb6594f5e"/>
      <w:footerReference xmlns:r="http://schemas.openxmlformats.org/officeDocument/2006/relationships" w:type="default" r:id="Ra72aa2368545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KAMBENOR AS   ·   Org.nr 924 450 452   ·   Harhaugvegen 6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KAMBENOR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312fdb6594f5e" /><Relationship Type="http://schemas.openxmlformats.org/officeDocument/2006/relationships/footer" Target="/word/footer1.xml" Id="Ra72aa23685454ffd" /></Relationships>
</file>