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2dd6680e643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A.IVERSEN MASKIN &amp; AGENTUR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A.IVERSEN MASKIN &amp; AGENTUR AS</w:t>
      </w:r>
    </w:p>
    <w:sectPr>
      <w:headerReference xmlns:r="http://schemas.openxmlformats.org/officeDocument/2006/relationships" w:type="default" r:id="Rd9d017bead9c40ff"/>
      <w:footerReference xmlns:r="http://schemas.openxmlformats.org/officeDocument/2006/relationships" w:type="default" r:id="Ra773092b55e9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A.IVERSEN MASKIN &amp; AGENTUR AS   ·   Org.nr 924 505 982   ·   c/o Eirik Iversen, Åsveien 13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A.IVERSEN MASKIN &amp; AGENTUR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017bead9c40ff" /><Relationship Type="http://schemas.openxmlformats.org/officeDocument/2006/relationships/footer" Target="/word/footer1.xml" Id="Ra773092b55e949be" /></Relationships>
</file>