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8035f27a9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BERGEN TØMRER AS, org.nr 924 528 036,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TØMRER AS</w:t>
      </w:r>
    </w:p>
    <w:sectPr>
      <w:headerReference xmlns:r="http://schemas.openxmlformats.org/officeDocument/2006/relationships" w:type="default" r:id="R340e4584aa184823"/>
      <w:footerReference xmlns:r="http://schemas.openxmlformats.org/officeDocument/2006/relationships" w:type="default" r:id="R102b6c3f5a5f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TØMRER AS   ·   Org.nr 924 528 036   ·   Idrettsvegen 143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TØMRER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e4584aa184823" /><Relationship Type="http://schemas.openxmlformats.org/officeDocument/2006/relationships/footer" Target="/word/footer1.xml" Id="R102b6c3f5a5f4b80" /></Relationships>
</file>