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b5aca3867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BRÆKKEN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BRÆKKEN INVEST AS</w:t>
      </w:r>
    </w:p>
    <w:sectPr>
      <w:headerReference xmlns:r="http://schemas.openxmlformats.org/officeDocument/2006/relationships" w:type="default" r:id="R32c12419e0164ac1"/>
      <w:footerReference xmlns:r="http://schemas.openxmlformats.org/officeDocument/2006/relationships" w:type="default" r:id="R529970aad272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BRÆKKEN INVEST AS   ·   Org.nr 924 563 265   ·   Åsveien 53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12419e0164ac1" /><Relationship Type="http://schemas.openxmlformats.org/officeDocument/2006/relationships/footer" Target="/word/footer1.xml" Id="R529970aad2724e16" /></Relationships>
</file>