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1c71caf76543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ALGAETECH AS</w:t>
      </w:r>
    </w:p>
    <w:sectPr>
      <w:headerReference xmlns:r="http://schemas.openxmlformats.org/officeDocument/2006/relationships" w:type="default" r:id="R4d706d1d216744a5"/>
      <w:footerReference xmlns:r="http://schemas.openxmlformats.org/officeDocument/2006/relationships" w:type="default" r:id="R30c35391ac8540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ALGAETECH AS   ·   Org.nr 924 566 876   ·   Arendalsgata 22   ·   0463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ALGAETECH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706d1d216744a5" /><Relationship Type="http://schemas.openxmlformats.org/officeDocument/2006/relationships/footer" Target="/word/footer1.xml" Id="R30c35391ac854042" /></Relationships>
</file>