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d756544f94f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NUNCHI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NUNCHI AS</w:t>
      </w:r>
    </w:p>
    <w:sectPr>
      <w:headerReference xmlns:r="http://schemas.openxmlformats.org/officeDocument/2006/relationships" w:type="default" r:id="Rd3b7c789486e4789"/>
      <w:footerReference xmlns:r="http://schemas.openxmlformats.org/officeDocument/2006/relationships" w:type="default" r:id="R6727197f4f95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NUNCHI AS   ·   Org.nr 924 599 391   ·   C/o Nunchi AS, Generallunden 14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NUNCHI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7c789486e4789" /><Relationship Type="http://schemas.openxmlformats.org/officeDocument/2006/relationships/footer" Target="/word/footer1.xml" Id="R6727197f4f954052" /></Relationships>
</file>