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7ce9b6e99747e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Notodden,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TELE BLIKK AS</w:t>
      </w:r>
    </w:p>
    <w:sectPr>
      <w:headerReference xmlns:r="http://schemas.openxmlformats.org/officeDocument/2006/relationships" w:type="default" r:id="R43067bdaad5b40a7"/>
      <w:footerReference xmlns:r="http://schemas.openxmlformats.org/officeDocument/2006/relationships" w:type="default" r:id="R1ac415c170a34e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TELE BLIKK AS   ·   Org.nr 924 608 056   ·   Merdevegen 2   ·   3676 NOTODDEN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TELE BLIKK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067bdaad5b40a7" /><Relationship Type="http://schemas.openxmlformats.org/officeDocument/2006/relationships/footer" Target="/word/footer1.xml" Id="R1ac415c170a34ebf" /></Relationships>
</file>