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e5779d4fb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LETMOLIE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LETMOLIE ENTREPRENØR AS</w:t>
      </w:r>
    </w:p>
    <w:sectPr>
      <w:headerReference xmlns:r="http://schemas.openxmlformats.org/officeDocument/2006/relationships" w:type="default" r:id="R220a1be8254c4bf8"/>
      <w:footerReference xmlns:r="http://schemas.openxmlformats.org/officeDocument/2006/relationships" w:type="default" r:id="Rd48b242fb797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LETMOLIE ENTREPRENØR AS   ·   Org.nr 924 636 971   ·   Underlia 159   ·   3021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LETMOLIE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a1be8254c4bf8" /><Relationship Type="http://schemas.openxmlformats.org/officeDocument/2006/relationships/footer" Target="/word/footer1.xml" Id="Rd48b242fb7974c06" /></Relationships>
</file>