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db7835ed347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WULFSBERG AS</w:t>
      </w:r>
    </w:p>
    <w:sectPr>
      <w:headerReference xmlns:r="http://schemas.openxmlformats.org/officeDocument/2006/relationships" w:type="default" r:id="R83f78b378c144eb2"/>
      <w:footerReference xmlns:r="http://schemas.openxmlformats.org/officeDocument/2006/relationships" w:type="default" r:id="R1a341665a946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WULFSBERG AS   ·   Org.nr 924 651 709   ·   c/o Asbjørn Wulfsberg, Nellikveien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WULFSBERG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78b378c144eb2" /><Relationship Type="http://schemas.openxmlformats.org/officeDocument/2006/relationships/footer" Target="/word/footer1.xml" Id="R1a341665a94647ba" /></Relationships>
</file>