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b988bb316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BOGL NORGE AS.</w:t>
      </w:r>
    </w:p>
    <w:sectPr>
      <w:headerReference xmlns:r="http://schemas.openxmlformats.org/officeDocument/2006/relationships" w:type="default" r:id="R9abb695ceaaf44a2"/>
      <w:footerReference xmlns:r="http://schemas.openxmlformats.org/officeDocument/2006/relationships" w:type="default" r:id="R4c393ddb19ec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b695ceaaf44a2" /><Relationship Type="http://schemas.openxmlformats.org/officeDocument/2006/relationships/footer" Target="/word/footer1.xml" Id="R4c393ddb19ec4f4b" /></Relationships>
</file>