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eed8d3fdf841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KKJ AS</w:t>
      </w:r>
    </w:p>
    <w:sectPr>
      <w:headerReference xmlns:r="http://schemas.openxmlformats.org/officeDocument/2006/relationships" w:type="default" r:id="R8ec976cfc6594146"/>
      <w:footerReference xmlns:r="http://schemas.openxmlformats.org/officeDocument/2006/relationships" w:type="default" r:id="R412af94bf95741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KKJ AS   ·   Org.nr 924 678 844   ·   Wistings vei 22A   ·   3182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c976cfc6594146" /><Relationship Type="http://schemas.openxmlformats.org/officeDocument/2006/relationships/footer" Target="/word/footer1.xml" Id="R412af94bf9574117" /></Relationships>
</file>