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a11ac70a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H-3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H-3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255a01b6848dd"/>
      <w:footerReference xmlns:r="http://schemas.openxmlformats.org/officeDocument/2006/relationships" w:type="default" r:id="Ra438dfbbdcff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255a01b6848dd" /><Relationship Type="http://schemas.openxmlformats.org/officeDocument/2006/relationships/footer" Target="/word/footer1.xml" Id="Ra438dfbbdcff4d5c" /></Relationships>
</file>