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19ca8cff194c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REISTAD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REISTAD AS</w:t>
      </w:r>
    </w:p>
    <w:sectPr>
      <w:headerReference xmlns:r="http://schemas.openxmlformats.org/officeDocument/2006/relationships" w:type="default" r:id="R2071b193baee47b1"/>
      <w:footerReference xmlns:r="http://schemas.openxmlformats.org/officeDocument/2006/relationships" w:type="default" r:id="R31e5564acd7146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REISTAD AS   ·   Org.nr 924 691 670   ·   Øvre Ørengate 11   ·   3023 DRAMMEN   ·   post@reistad-as.no   ·   www.reistad-as.no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71b193baee47b1" /><Relationship Type="http://schemas.openxmlformats.org/officeDocument/2006/relationships/footer" Target="/word/footer1.xml" Id="R31e5564acd71465d" /></Relationships>
</file>