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788fedc2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55d47fb75f894d03"/>
      <w:footerReference xmlns:r="http://schemas.openxmlformats.org/officeDocument/2006/relationships" w:type="default" r:id="R39aa83b85bc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47fb75f894d03" /><Relationship Type="http://schemas.openxmlformats.org/officeDocument/2006/relationships/footer" Target="/word/footer1.xml" Id="R39aa83b85bce4719" /></Relationships>
</file>