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88b57428f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e9be4e6e9444b"/>
      <w:footerReference xmlns:r="http://schemas.openxmlformats.org/officeDocument/2006/relationships" w:type="default" r:id="R693d898ae08f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 INVEST AS   ·   Org.nr 924 764 414   ·   Stoa 61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e9be4e6e9444b" /><Relationship Type="http://schemas.openxmlformats.org/officeDocument/2006/relationships/footer" Target="/word/footer1.xml" Id="R693d898ae08f42fa" /></Relationships>
</file>