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9a57eab8444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VEA HOLDING AS</w:t>
      </w:r>
    </w:p>
    <w:sectPr>
      <w:headerReference xmlns:r="http://schemas.openxmlformats.org/officeDocument/2006/relationships" w:type="default" r:id="R900bcbd6580f4088"/>
      <w:footerReference xmlns:r="http://schemas.openxmlformats.org/officeDocument/2006/relationships" w:type="default" r:id="R41e2c3cdf0ec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VEA HOLDING AS   ·   Org.nr 924 772 379   ·   Lyngtrevegen 80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bcbd6580f4088" /><Relationship Type="http://schemas.openxmlformats.org/officeDocument/2006/relationships/footer" Target="/word/footer1.xml" Id="R41e2c3cdf0ec4f65" /></Relationships>
</file>