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9d7e5edd2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VEA HOLDING AS</w:t>
      </w:r>
    </w:p>
    <w:sectPr>
      <w:headerReference xmlns:r="http://schemas.openxmlformats.org/officeDocument/2006/relationships" w:type="default" r:id="R82580698bca24658"/>
      <w:footerReference xmlns:r="http://schemas.openxmlformats.org/officeDocument/2006/relationships" w:type="default" r:id="Rfa7412e26100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VEA HOLDING AS   ·   Org.nr 924 772 379   ·   Lyngtrevegen 80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80698bca24658" /><Relationship Type="http://schemas.openxmlformats.org/officeDocument/2006/relationships/footer" Target="/word/footer1.xml" Id="Rfa7412e261004664" /></Relationships>
</file>