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c10f72dad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ERVIK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ERVIK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5e5d658914991"/>
      <w:footerReference xmlns:r="http://schemas.openxmlformats.org/officeDocument/2006/relationships" w:type="default" r:id="R9e7a40dcd792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ERVIK INVEST AS   ·   Org.nr 924 838 736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ERVIK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5e5d658914991" /><Relationship Type="http://schemas.openxmlformats.org/officeDocument/2006/relationships/footer" Target="/word/footer1.xml" Id="R9e7a40dcd7924ea3" /></Relationships>
</file>