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df3c859d6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AWO AS</w:t>
      </w:r>
    </w:p>
    <w:sectPr>
      <w:headerReference xmlns:r="http://schemas.openxmlformats.org/officeDocument/2006/relationships" w:type="default" r:id="R295576a11025430a"/>
      <w:footerReference xmlns:r="http://schemas.openxmlformats.org/officeDocument/2006/relationships" w:type="default" r:id="R0f5e0ef9e036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AWO AS   ·   Org.nr 924 845 392   ·   Sunndalsvegen 603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576a11025430a" /><Relationship Type="http://schemas.openxmlformats.org/officeDocument/2006/relationships/footer" Target="/word/footer1.xml" Id="R0f5e0ef9e036403d" /></Relationships>
</file>